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ADD8" w14:textId="1C0EEBE8" w:rsidR="00405474" w:rsidRDefault="00405474" w:rsidP="003E549F">
      <w:pPr>
        <w:jc w:val="center"/>
      </w:pPr>
      <w:r>
        <w:t xml:space="preserve">SIGNS </w:t>
      </w:r>
    </w:p>
    <w:p w14:paraId="6D6E9608" w14:textId="77777777" w:rsidR="00405474" w:rsidRDefault="00405474"/>
    <w:p w14:paraId="64E64F67" w14:textId="1D80A989" w:rsidR="0051734B" w:rsidRDefault="00AA0CE7">
      <w:r>
        <w:t>Artists</w:t>
      </w:r>
      <w:r w:rsidR="0051734B">
        <w:t xml:space="preserve"> can pick up </w:t>
      </w:r>
      <w:r w:rsidR="00780012">
        <w:t xml:space="preserve">their </w:t>
      </w:r>
      <w:r w:rsidR="0051734B">
        <w:t xml:space="preserve">Individual Signs when </w:t>
      </w:r>
      <w:r w:rsidR="00780012">
        <w:t>they</w:t>
      </w:r>
      <w:r w:rsidR="0051734B">
        <w:t xml:space="preserve"> drop off art for the gallery exhibit and pick up catalogs.</w:t>
      </w:r>
    </w:p>
    <w:p w14:paraId="3C58332F" w14:textId="1EB05CC8" w:rsidR="00AE35E7" w:rsidRDefault="00AE35E7"/>
    <w:p w14:paraId="6ED1ACA8" w14:textId="19B3BE62" w:rsidR="00F54DB4" w:rsidRDefault="000B64F4" w:rsidP="00F54DB4">
      <w:pPr>
        <w:rPr>
          <w:szCs w:val="28"/>
        </w:rPr>
      </w:pPr>
      <w:r>
        <w:t>Each Artist is entitled to three individual signs</w:t>
      </w:r>
      <w:r w:rsidR="00AE35E7">
        <w:t xml:space="preserve"> as part of </w:t>
      </w:r>
      <w:r w:rsidR="00981D17">
        <w:t xml:space="preserve">the </w:t>
      </w:r>
      <w:r w:rsidR="00AE35E7">
        <w:t>registration</w:t>
      </w:r>
      <w:r w:rsidR="00981D17">
        <w:t xml:space="preserve"> fee.</w:t>
      </w:r>
      <w:r w:rsidR="00AE35E7">
        <w:t xml:space="preserve">  Artists who want to </w:t>
      </w:r>
      <w:r w:rsidR="00F54DB4">
        <w:t>buy</w:t>
      </w:r>
      <w:r w:rsidR="00AE35E7">
        <w:t xml:space="preserve"> more can purchase additional signs</w:t>
      </w:r>
      <w:r>
        <w:t xml:space="preserve"> for $8 each</w:t>
      </w:r>
      <w:r w:rsidR="00AE35E7">
        <w:t xml:space="preserve"> </w:t>
      </w:r>
      <w:r w:rsidR="00F54DB4">
        <w:t>at the</w:t>
      </w:r>
      <w:r>
        <w:t xml:space="preserve"> preview turn in and catalog and</w:t>
      </w:r>
      <w:r w:rsidR="00F54DB4">
        <w:t xml:space="preserve"> sign distribution</w:t>
      </w:r>
      <w:r>
        <w:t>.</w:t>
      </w:r>
    </w:p>
    <w:p w14:paraId="453B54BF" w14:textId="77777777" w:rsidR="00F54DB4" w:rsidRDefault="00F54DB4" w:rsidP="00F54DB4">
      <w:pPr>
        <w:rPr>
          <w:szCs w:val="28"/>
        </w:rPr>
      </w:pPr>
    </w:p>
    <w:p w14:paraId="76AD09F9" w14:textId="573A1B5A" w:rsidR="00981D17" w:rsidRDefault="00F54DB4" w:rsidP="00F54DB4">
      <w:pPr>
        <w:rPr>
          <w:szCs w:val="28"/>
        </w:rPr>
      </w:pPr>
      <w:r>
        <w:rPr>
          <w:szCs w:val="28"/>
        </w:rPr>
        <w:t xml:space="preserve">Artists use </w:t>
      </w:r>
      <w:r w:rsidR="000B64F4">
        <w:rPr>
          <w:szCs w:val="28"/>
        </w:rPr>
        <w:t xml:space="preserve">individual </w:t>
      </w:r>
      <w:r>
        <w:rPr>
          <w:szCs w:val="28"/>
        </w:rPr>
        <w:t xml:space="preserve">signs to direct patrons to their studios.  </w:t>
      </w:r>
      <w:r w:rsidRPr="008F4713">
        <w:rPr>
          <w:szCs w:val="28"/>
        </w:rPr>
        <w:t>Paper studio numbers can be created on your computer. Tape numbers and arrows on signs with packing tape and cover paper completely to avoid smudges in wet weather</w:t>
      </w:r>
      <w:r w:rsidR="00780012">
        <w:rPr>
          <w:szCs w:val="28"/>
        </w:rPr>
        <w:t>, or laminate them to use again.</w:t>
      </w:r>
    </w:p>
    <w:p w14:paraId="19A01CA1" w14:textId="77777777" w:rsidR="00981D17" w:rsidRDefault="00981D17" w:rsidP="00F54DB4">
      <w:pPr>
        <w:rPr>
          <w:szCs w:val="28"/>
        </w:rPr>
      </w:pPr>
    </w:p>
    <w:p w14:paraId="1AA98020" w14:textId="257D515E" w:rsidR="00F54DB4" w:rsidRPr="008F4713" w:rsidRDefault="00F54DB4" w:rsidP="00F54DB4">
      <w:pPr>
        <w:rPr>
          <w:szCs w:val="28"/>
        </w:rPr>
      </w:pPr>
      <w:r w:rsidRPr="008F4713">
        <w:rPr>
          <w:szCs w:val="28"/>
        </w:rPr>
        <w:t xml:space="preserve">Artists can purchase number </w:t>
      </w:r>
      <w:r w:rsidR="00351A37" w:rsidRPr="008F4713">
        <w:rPr>
          <w:szCs w:val="28"/>
        </w:rPr>
        <w:t xml:space="preserve">decals </w:t>
      </w:r>
      <w:r w:rsidR="00351A37">
        <w:rPr>
          <w:szCs w:val="28"/>
        </w:rPr>
        <w:t>at</w:t>
      </w:r>
      <w:r w:rsidRPr="008F4713">
        <w:rPr>
          <w:szCs w:val="28"/>
        </w:rPr>
        <w:t xml:space="preserve"> Ron Blair Signs</w:t>
      </w:r>
      <w:r w:rsidR="00780012">
        <w:rPr>
          <w:szCs w:val="28"/>
        </w:rPr>
        <w:t>,</w:t>
      </w:r>
      <w:r w:rsidRPr="008F4713">
        <w:rPr>
          <w:szCs w:val="28"/>
        </w:rPr>
        <w:t xml:space="preserve"> 1382 Gravenstein Highway South, Sebastopol, 95472. Ron is located </w:t>
      </w:r>
      <w:r w:rsidR="00C425A1">
        <w:rPr>
          <w:szCs w:val="28"/>
        </w:rPr>
        <w:t>behind Sequoia Market.</w:t>
      </w:r>
      <w:r w:rsidRPr="008F4713">
        <w:rPr>
          <w:szCs w:val="28"/>
        </w:rPr>
        <w:t xml:space="preserve"> Call for appointment (707) 824-1845.</w:t>
      </w:r>
      <w:r w:rsidR="00C425A1">
        <w:rPr>
          <w:szCs w:val="28"/>
        </w:rPr>
        <w:t xml:space="preserve">  ron@ronblairsigns.com.</w:t>
      </w:r>
    </w:p>
    <w:p w14:paraId="73A50C23" w14:textId="77777777" w:rsidR="00F54DB4" w:rsidRPr="008F4713" w:rsidRDefault="00F54DB4" w:rsidP="00F54DB4">
      <w:pPr>
        <w:rPr>
          <w:szCs w:val="28"/>
        </w:rPr>
      </w:pPr>
      <w:r w:rsidRPr="008F4713">
        <w:rPr>
          <w:szCs w:val="28"/>
        </w:rPr>
        <w:t xml:space="preserve"> </w:t>
      </w:r>
    </w:p>
    <w:p w14:paraId="43A0A55C" w14:textId="233EAD26" w:rsidR="00405474" w:rsidRDefault="00F54DB4" w:rsidP="00F54DB4">
      <w:pPr>
        <w:rPr>
          <w:szCs w:val="28"/>
        </w:rPr>
      </w:pPr>
      <w:r w:rsidRPr="008F4713">
        <w:rPr>
          <w:szCs w:val="28"/>
        </w:rPr>
        <w:t xml:space="preserve">Wooden stakes for signs are inexpensive and available at Ace Hardware. </w:t>
      </w:r>
      <w:r w:rsidR="00780012">
        <w:rPr>
          <w:szCs w:val="28"/>
        </w:rPr>
        <w:t xml:space="preserve"> </w:t>
      </w:r>
      <w:r w:rsidRPr="008F4713">
        <w:rPr>
          <w:szCs w:val="28"/>
        </w:rPr>
        <w:t xml:space="preserve">Metal H stakes for signs can be purchased locally </w:t>
      </w:r>
      <w:r w:rsidR="00405474">
        <w:rPr>
          <w:szCs w:val="28"/>
        </w:rPr>
        <w:t xml:space="preserve">from Ron Blair and </w:t>
      </w:r>
      <w:r w:rsidRPr="008F4713">
        <w:rPr>
          <w:szCs w:val="28"/>
        </w:rPr>
        <w:t xml:space="preserve">Econoline Signs: </w:t>
      </w:r>
      <w:r w:rsidR="00BB76C2">
        <w:rPr>
          <w:szCs w:val="28"/>
        </w:rPr>
        <w:t xml:space="preserve">3196 Coffey Lane, Santa </w:t>
      </w:r>
      <w:r w:rsidR="00405474">
        <w:rPr>
          <w:szCs w:val="28"/>
        </w:rPr>
        <w:t xml:space="preserve">Rosa.  Telephone </w:t>
      </w:r>
      <w:r w:rsidRPr="008F4713">
        <w:rPr>
          <w:szCs w:val="28"/>
        </w:rPr>
        <w:t>(707) 542-3086</w:t>
      </w:r>
      <w:r w:rsidR="00405474">
        <w:rPr>
          <w:szCs w:val="28"/>
        </w:rPr>
        <w:t xml:space="preserve">.  </w:t>
      </w:r>
      <w:r w:rsidR="00780012">
        <w:rPr>
          <w:szCs w:val="28"/>
        </w:rPr>
        <w:t>Econoline offers group discounts.</w:t>
      </w:r>
    </w:p>
    <w:p w14:paraId="372A9187" w14:textId="77777777" w:rsidR="00405474" w:rsidRDefault="00405474" w:rsidP="00F54DB4">
      <w:pPr>
        <w:rPr>
          <w:szCs w:val="28"/>
        </w:rPr>
      </w:pPr>
    </w:p>
    <w:p w14:paraId="1DCF839E" w14:textId="0CE73367" w:rsidR="00F54DB4" w:rsidRDefault="00F54DB4" w:rsidP="00F54DB4">
      <w:pPr>
        <w:rPr>
          <w:szCs w:val="28"/>
        </w:rPr>
      </w:pPr>
      <w:r w:rsidRPr="008F4713">
        <w:rPr>
          <w:szCs w:val="28"/>
        </w:rPr>
        <w:t xml:space="preserve">Metal stakes can be purchased online: </w:t>
      </w:r>
      <w:hyperlink r:id="rId4" w:history="1">
        <w:r w:rsidRPr="008F4713">
          <w:rPr>
            <w:rStyle w:val="Hyperlink"/>
            <w:szCs w:val="28"/>
          </w:rPr>
          <w:t>www.buildasign.com</w:t>
        </w:r>
      </w:hyperlink>
      <w:r w:rsidRPr="008F4713">
        <w:rPr>
          <w:szCs w:val="28"/>
        </w:rPr>
        <w:t>.</w:t>
      </w:r>
    </w:p>
    <w:p w14:paraId="1CABB835" w14:textId="02C68F2B" w:rsidR="00405474" w:rsidRDefault="00405474" w:rsidP="00F54DB4">
      <w:pPr>
        <w:rPr>
          <w:szCs w:val="28"/>
        </w:rPr>
      </w:pPr>
    </w:p>
    <w:p w14:paraId="3BF14BCE" w14:textId="4A23ABD9" w:rsidR="00405474" w:rsidRPr="008F4713" w:rsidRDefault="00981D17" w:rsidP="00405474">
      <w:pPr>
        <w:rPr>
          <w:b/>
          <w:szCs w:val="28"/>
        </w:rPr>
      </w:pPr>
      <w:r>
        <w:rPr>
          <w:b/>
          <w:szCs w:val="28"/>
        </w:rPr>
        <w:t>IMPORTANT INSTRUCTIONS:  DO NOT</w:t>
      </w:r>
      <w:r w:rsidR="00405474" w:rsidRPr="008F4713">
        <w:rPr>
          <w:b/>
          <w:szCs w:val="28"/>
        </w:rPr>
        <w:t xml:space="preserve"> hang signs on city</w:t>
      </w:r>
      <w:r w:rsidR="00780012">
        <w:rPr>
          <w:b/>
          <w:szCs w:val="28"/>
        </w:rPr>
        <w:t xml:space="preserve">, </w:t>
      </w:r>
      <w:r w:rsidR="00405474" w:rsidRPr="008F4713">
        <w:rPr>
          <w:b/>
          <w:szCs w:val="28"/>
        </w:rPr>
        <w:t xml:space="preserve">county </w:t>
      </w:r>
      <w:r w:rsidR="00780012">
        <w:rPr>
          <w:b/>
          <w:szCs w:val="28"/>
        </w:rPr>
        <w:t xml:space="preserve">or state </w:t>
      </w:r>
      <w:r w:rsidR="00405474" w:rsidRPr="008F4713">
        <w:rPr>
          <w:b/>
          <w:szCs w:val="28"/>
        </w:rPr>
        <w:t>property such as telephone poles and stop signs. Artists must take signs down in between the two weekends of Art at the Source</w:t>
      </w:r>
      <w:r w:rsidR="009809B0">
        <w:rPr>
          <w:b/>
          <w:szCs w:val="28"/>
        </w:rPr>
        <w:t>.</w:t>
      </w:r>
    </w:p>
    <w:p w14:paraId="32F5EC23" w14:textId="77777777" w:rsidR="00405474" w:rsidRPr="008F4713" w:rsidRDefault="00405474" w:rsidP="00405474">
      <w:pPr>
        <w:rPr>
          <w:szCs w:val="28"/>
        </w:rPr>
      </w:pPr>
    </w:p>
    <w:p w14:paraId="166F03CB" w14:textId="77777777" w:rsidR="00405474" w:rsidRPr="008F4713" w:rsidRDefault="00405474" w:rsidP="00F54DB4">
      <w:pPr>
        <w:rPr>
          <w:szCs w:val="28"/>
        </w:rPr>
      </w:pPr>
    </w:p>
    <w:p w14:paraId="3CF90344" w14:textId="77777777" w:rsidR="00F54DB4" w:rsidRPr="008F4713" w:rsidRDefault="00F54DB4" w:rsidP="00F54DB4">
      <w:pPr>
        <w:rPr>
          <w:szCs w:val="28"/>
        </w:rPr>
      </w:pPr>
      <w:r w:rsidRPr="008F4713">
        <w:rPr>
          <w:szCs w:val="28"/>
        </w:rPr>
        <w:t xml:space="preserve">  </w:t>
      </w:r>
    </w:p>
    <w:p w14:paraId="6EE41BCD" w14:textId="37FF0A64" w:rsidR="00AE35E7" w:rsidRDefault="00AE35E7"/>
    <w:sectPr w:rsidR="00AE3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4B"/>
    <w:rsid w:val="000B64F4"/>
    <w:rsid w:val="00351A37"/>
    <w:rsid w:val="003E549F"/>
    <w:rsid w:val="00405474"/>
    <w:rsid w:val="00417077"/>
    <w:rsid w:val="004861E7"/>
    <w:rsid w:val="0051734B"/>
    <w:rsid w:val="00780012"/>
    <w:rsid w:val="009809B0"/>
    <w:rsid w:val="00981D17"/>
    <w:rsid w:val="00AA0CE7"/>
    <w:rsid w:val="00AE35E7"/>
    <w:rsid w:val="00BB76C2"/>
    <w:rsid w:val="00C425A1"/>
    <w:rsid w:val="00C765EB"/>
    <w:rsid w:val="00F5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93680A"/>
  <w15:chartTrackingRefBased/>
  <w15:docId w15:val="{ABB95337-8049-5449-AC29-AD378AE3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54D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47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ildasig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Freed</dc:creator>
  <cp:keywords/>
  <dc:description/>
  <cp:lastModifiedBy>Mark Freed</cp:lastModifiedBy>
  <cp:revision>4</cp:revision>
  <cp:lastPrinted>2022-04-28T23:23:00Z</cp:lastPrinted>
  <dcterms:created xsi:type="dcterms:W3CDTF">2023-02-16T20:00:00Z</dcterms:created>
  <dcterms:modified xsi:type="dcterms:W3CDTF">2023-02-22T17:18:00Z</dcterms:modified>
</cp:coreProperties>
</file>